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1D6" w:rsidRDefault="004421D6" w:rsidP="004421D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421D6" w:rsidRDefault="004421D6" w:rsidP="004421D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421D6" w:rsidRDefault="004421D6" w:rsidP="004421D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421D6" w:rsidRDefault="004421D6" w:rsidP="004421D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421D6" w:rsidRDefault="004421D6" w:rsidP="004421D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C5D81" w:rsidRDefault="00AC5D81" w:rsidP="00AC5D8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78289B" w:rsidRPr="00DE24AB" w:rsidRDefault="0078289B" w:rsidP="004421D6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8289B" w:rsidRPr="00DE24AB" w:rsidRDefault="0078289B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78289B" w:rsidRPr="00DE24AB" w:rsidRDefault="0078289B" w:rsidP="00E7043E">
      <w:pPr>
        <w:pStyle w:val="3"/>
        <w:jc w:val="both"/>
      </w:pPr>
      <w:r w:rsidRPr="00DE24AB">
        <w:t xml:space="preserve">            1. Название: </w:t>
      </w:r>
      <w:r>
        <w:t xml:space="preserve">Патофизиология астматического статуса </w:t>
      </w:r>
    </w:p>
    <w:p w:rsidR="0078289B" w:rsidRPr="00DE24AB" w:rsidRDefault="0078289B" w:rsidP="0026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 xml:space="preserve">            2. Код темы занятия по унифицированной программе: </w:t>
      </w:r>
      <w:r w:rsidRPr="00D32C47">
        <w:rPr>
          <w:rFonts w:ascii="Times New Roman" w:hAnsi="Times New Roman"/>
          <w:sz w:val="24"/>
          <w:szCs w:val="24"/>
        </w:rPr>
        <w:t>ОД.О</w:t>
      </w:r>
      <w:r w:rsidRPr="00D32C47">
        <w:rPr>
          <w:rFonts w:ascii="Times New Roman" w:hAnsi="Times New Roman"/>
          <w:b/>
          <w:sz w:val="24"/>
          <w:szCs w:val="24"/>
        </w:rPr>
        <w:t>.</w:t>
      </w:r>
      <w:r w:rsidRPr="00D32C47">
        <w:rPr>
          <w:rFonts w:ascii="Times New Roman" w:hAnsi="Times New Roman"/>
          <w:sz w:val="24"/>
          <w:szCs w:val="24"/>
        </w:rPr>
        <w:t>03.2.2</w:t>
      </w:r>
      <w:r>
        <w:rPr>
          <w:rFonts w:ascii="Times New Roman" w:hAnsi="Times New Roman"/>
          <w:sz w:val="24"/>
          <w:szCs w:val="24"/>
        </w:rPr>
        <w:t>.1</w:t>
      </w:r>
    </w:p>
    <w:p w:rsidR="0078289B" w:rsidRPr="00DE24AB" w:rsidRDefault="0078289B" w:rsidP="0026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 xml:space="preserve">            3. Наименование цикла: ординатура «Терапия»</w:t>
      </w:r>
    </w:p>
    <w:p w:rsidR="0078289B" w:rsidRPr="00DE24AB" w:rsidRDefault="0078289B" w:rsidP="00E7043E">
      <w:pPr>
        <w:pStyle w:val="a8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 xml:space="preserve">      4. Контингент обучающихся: ординаторы по специальности «Терапия»</w:t>
      </w:r>
    </w:p>
    <w:p w:rsidR="0078289B" w:rsidRPr="00DE24AB" w:rsidRDefault="0078289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r w:rsidRPr="00DE24AB">
        <w:rPr>
          <w:rFonts w:ascii="Times New Roman" w:hAnsi="Times New Roman"/>
          <w:sz w:val="24"/>
          <w:szCs w:val="24"/>
        </w:rPr>
        <w:t xml:space="preserve">  часа</w:t>
      </w:r>
      <w:proofErr w:type="gramEnd"/>
      <w:r w:rsidRPr="00DE24AB">
        <w:rPr>
          <w:rFonts w:ascii="Times New Roman" w:hAnsi="Times New Roman"/>
          <w:sz w:val="24"/>
          <w:szCs w:val="24"/>
        </w:rPr>
        <w:t>.</w:t>
      </w:r>
    </w:p>
    <w:p w:rsidR="0078289B" w:rsidRPr="00DE24AB" w:rsidRDefault="0078289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DE24AB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DE24AB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DE24AB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DE24AB">
        <w:rPr>
          <w:rFonts w:ascii="Times New Roman" w:hAnsi="Times New Roman"/>
          <w:sz w:val="24"/>
          <w:szCs w:val="24"/>
        </w:rPr>
        <w:t>.</w:t>
      </w:r>
    </w:p>
    <w:p w:rsidR="0078289B" w:rsidRPr="00DE24AB" w:rsidRDefault="0078289B" w:rsidP="000835C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24AB">
        <w:rPr>
          <w:rFonts w:ascii="Times New Roman" w:hAnsi="Times New Roman"/>
          <w:sz w:val="24"/>
          <w:szCs w:val="24"/>
        </w:rPr>
        <w:t>В результате освоения темы врач ординатор должен уметь: оценива</w:t>
      </w:r>
      <w:r>
        <w:rPr>
          <w:rFonts w:ascii="Times New Roman" w:hAnsi="Times New Roman"/>
          <w:sz w:val="24"/>
          <w:szCs w:val="24"/>
        </w:rPr>
        <w:t>ть  астматический статус.</w:t>
      </w:r>
    </w:p>
    <w:p w:rsidR="0078289B" w:rsidRPr="00DE24AB" w:rsidRDefault="0078289B" w:rsidP="005217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8. </w:t>
      </w:r>
      <w:r w:rsidRPr="00DE24AB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основные показатели </w:t>
      </w:r>
      <w:r>
        <w:rPr>
          <w:rFonts w:ascii="Times New Roman" w:hAnsi="Times New Roman"/>
          <w:sz w:val="24"/>
          <w:szCs w:val="24"/>
        </w:rPr>
        <w:t>дыхания при астматическом статусе.</w:t>
      </w:r>
    </w:p>
    <w:p w:rsidR="0078289B" w:rsidRDefault="0078289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>9. Задачи занятия: обучить врачей методам оценки</w:t>
      </w:r>
      <w:r>
        <w:rPr>
          <w:rFonts w:ascii="Times New Roman" w:hAnsi="Times New Roman"/>
          <w:sz w:val="24"/>
          <w:szCs w:val="24"/>
        </w:rPr>
        <w:t xml:space="preserve"> астматического статуса.</w:t>
      </w:r>
    </w:p>
    <w:p w:rsidR="0078289B" w:rsidRPr="00DE24AB" w:rsidRDefault="0078289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>10. План занятия:</w:t>
      </w:r>
    </w:p>
    <w:p w:rsidR="0078289B" w:rsidRPr="00DE24AB" w:rsidRDefault="0078289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78289B" w:rsidRPr="00DE24AB" w:rsidRDefault="0078289B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Разбор темы – 1 час</w:t>
      </w:r>
      <w:r w:rsidRPr="00DE24AB">
        <w:rPr>
          <w:rFonts w:ascii="Times New Roman" w:hAnsi="Times New Roman"/>
          <w:spacing w:val="-5"/>
          <w:sz w:val="24"/>
          <w:szCs w:val="24"/>
        </w:rPr>
        <w:t xml:space="preserve"> </w:t>
      </w:r>
    </w:p>
    <w:p w:rsidR="0078289B" w:rsidRPr="00DE24AB" w:rsidRDefault="0078289B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Разбор историй </w:t>
      </w:r>
      <w:proofErr w:type="gramStart"/>
      <w:r>
        <w:rPr>
          <w:rFonts w:ascii="Times New Roman" w:hAnsi="Times New Roman"/>
          <w:sz w:val="24"/>
          <w:szCs w:val="24"/>
        </w:rPr>
        <w:t>болезней  –</w:t>
      </w:r>
      <w:proofErr w:type="gramEnd"/>
      <w:r>
        <w:rPr>
          <w:rFonts w:ascii="Times New Roman" w:hAnsi="Times New Roman"/>
          <w:sz w:val="24"/>
          <w:szCs w:val="24"/>
        </w:rPr>
        <w:t xml:space="preserve"> 30 мин.</w:t>
      </w:r>
    </w:p>
    <w:p w:rsidR="0078289B" w:rsidRPr="00DE24AB" w:rsidRDefault="0078289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</w:t>
      </w:r>
      <w:r>
        <w:rPr>
          <w:rFonts w:ascii="Times New Roman" w:hAnsi="Times New Roman"/>
          <w:sz w:val="24"/>
          <w:szCs w:val="24"/>
        </w:rPr>
        <w:t>ения: 2</w:t>
      </w:r>
      <w:r w:rsidRPr="00DE24AB">
        <w:rPr>
          <w:rFonts w:ascii="Times New Roman" w:hAnsi="Times New Roman"/>
          <w:sz w:val="24"/>
          <w:szCs w:val="24"/>
        </w:rPr>
        <w:t xml:space="preserve"> больных</w:t>
      </w:r>
      <w:r>
        <w:rPr>
          <w:rFonts w:ascii="Times New Roman" w:hAnsi="Times New Roman"/>
          <w:sz w:val="24"/>
          <w:szCs w:val="24"/>
        </w:rPr>
        <w:t xml:space="preserve"> и 2 истории болезни больных с </w:t>
      </w:r>
      <w:proofErr w:type="spellStart"/>
      <w:r>
        <w:rPr>
          <w:rFonts w:ascii="Times New Roman" w:hAnsi="Times New Roman"/>
          <w:sz w:val="24"/>
          <w:szCs w:val="24"/>
        </w:rPr>
        <w:t>атсматическим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статусом.</w:t>
      </w:r>
    </w:p>
    <w:p w:rsidR="0078289B" w:rsidRPr="00DE24AB" w:rsidRDefault="0078289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>12. Методическое оснащение: таблицы, мультимедийные материалы, истории болезни, ситуационные задачи, вопросы для тестового контрол</w:t>
      </w:r>
      <w:r>
        <w:rPr>
          <w:rFonts w:ascii="Times New Roman" w:hAnsi="Times New Roman"/>
          <w:sz w:val="24"/>
          <w:szCs w:val="24"/>
        </w:rPr>
        <w:t xml:space="preserve">я, </w:t>
      </w:r>
      <w:proofErr w:type="gramStart"/>
      <w:r>
        <w:rPr>
          <w:rFonts w:ascii="Times New Roman" w:hAnsi="Times New Roman"/>
          <w:sz w:val="24"/>
          <w:szCs w:val="24"/>
        </w:rPr>
        <w:t>схемы,  анализы</w:t>
      </w:r>
      <w:proofErr w:type="gramEnd"/>
      <w:r>
        <w:rPr>
          <w:rFonts w:ascii="Times New Roman" w:hAnsi="Times New Roman"/>
          <w:sz w:val="24"/>
          <w:szCs w:val="24"/>
        </w:rPr>
        <w:t xml:space="preserve"> крови.</w:t>
      </w:r>
    </w:p>
    <w:p w:rsidR="0078289B" w:rsidRPr="00DE24AB" w:rsidRDefault="0078289B" w:rsidP="00FB36ED">
      <w:pPr>
        <w:pStyle w:val="3"/>
      </w:pPr>
      <w:r>
        <w:t xml:space="preserve">           </w:t>
      </w:r>
      <w:r w:rsidRPr="00DE24AB">
        <w:t>13. Практические навыки: умение проводить оценку</w:t>
      </w:r>
      <w:r>
        <w:t xml:space="preserve"> спирометрии, рентгенограмм </w:t>
      </w:r>
      <w:proofErr w:type="gramStart"/>
      <w:r>
        <w:t>ОГК,  бронхоскопии</w:t>
      </w:r>
      <w:proofErr w:type="gramEnd"/>
      <w:r>
        <w:t xml:space="preserve">, </w:t>
      </w:r>
      <w:r w:rsidRPr="00DE24AB">
        <w:t xml:space="preserve"> биохимического  анализа крови, общего ан</w:t>
      </w:r>
      <w:r>
        <w:t>ализа крови, анализа мокроты, ЭКГ,  ЭХО-кардиографии.</w:t>
      </w:r>
    </w:p>
    <w:p w:rsidR="0078289B" w:rsidRPr="00DE24AB" w:rsidRDefault="0078289B" w:rsidP="00FD11C5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DE24AB">
        <w:rPr>
          <w:rFonts w:ascii="Times New Roman" w:hAnsi="Times New Roman"/>
          <w:sz w:val="24"/>
          <w:szCs w:val="24"/>
        </w:rPr>
        <w:t>14. Литература:</w:t>
      </w:r>
    </w:p>
    <w:p w:rsidR="0078289B" w:rsidRDefault="0078289B" w:rsidP="00FD11C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DE24AB">
        <w:rPr>
          <w:rFonts w:ascii="Times New Roman" w:hAnsi="Times New Roman"/>
          <w:sz w:val="24"/>
          <w:szCs w:val="24"/>
        </w:rPr>
        <w:t>Основная:</w:t>
      </w:r>
    </w:p>
    <w:p w:rsidR="0078289B" w:rsidRDefault="0078289B" w:rsidP="000835C5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A1F0E">
        <w:rPr>
          <w:rFonts w:ascii="Times New Roman" w:hAnsi="Times New Roman"/>
          <w:bCs/>
          <w:sz w:val="24"/>
          <w:szCs w:val="24"/>
        </w:rPr>
        <w:t>Рациональная фармакотерапия заболеваний</w:t>
      </w:r>
      <w:r w:rsidRPr="003A1F0E">
        <w:rPr>
          <w:rFonts w:ascii="Times New Roman" w:hAnsi="Times New Roman"/>
          <w:sz w:val="24"/>
          <w:szCs w:val="24"/>
        </w:rPr>
        <w:t xml:space="preserve"> органов дыхания: учебное </w:t>
      </w:r>
      <w:proofErr w:type="gramStart"/>
      <w:r w:rsidRPr="003A1F0E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3A1F0E">
        <w:rPr>
          <w:rFonts w:ascii="Times New Roman" w:hAnsi="Times New Roman"/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3A1F0E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3A1F0E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A1F0E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A1F0E">
        <w:rPr>
          <w:rFonts w:ascii="Times New Roman" w:hAnsi="Times New Roman"/>
          <w:sz w:val="24"/>
          <w:szCs w:val="24"/>
        </w:rPr>
        <w:t xml:space="preserve">, 2007. - 543 с. </w:t>
      </w:r>
    </w:p>
    <w:p w:rsidR="0078289B" w:rsidRPr="00423FCA" w:rsidRDefault="0078289B" w:rsidP="000835C5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23FCA">
        <w:rPr>
          <w:rFonts w:ascii="Times New Roman" w:hAnsi="Times New Roman"/>
          <w:b/>
          <w:bCs/>
          <w:sz w:val="24"/>
          <w:szCs w:val="24"/>
        </w:rPr>
        <w:t>Баур</w:t>
      </w:r>
      <w:proofErr w:type="spellEnd"/>
      <w:r w:rsidRPr="00423FCA">
        <w:rPr>
          <w:rFonts w:ascii="Times New Roman" w:hAnsi="Times New Roman"/>
          <w:b/>
          <w:bCs/>
          <w:sz w:val="24"/>
          <w:szCs w:val="24"/>
        </w:rPr>
        <w:t xml:space="preserve">  К.</w:t>
      </w:r>
      <w:proofErr w:type="gramEnd"/>
      <w:r w:rsidRPr="00423FCA">
        <w:rPr>
          <w:rFonts w:ascii="Times New Roman" w:hAnsi="Times New Roman"/>
          <w:sz w:val="24"/>
          <w:szCs w:val="24"/>
        </w:rPr>
        <w:t xml:space="preserve">  Бронхиальная астма и хроническая </w:t>
      </w:r>
      <w:proofErr w:type="spellStart"/>
      <w:r w:rsidRPr="00423FCA">
        <w:rPr>
          <w:rFonts w:ascii="Times New Roman" w:hAnsi="Times New Roman"/>
          <w:sz w:val="24"/>
          <w:szCs w:val="24"/>
        </w:rPr>
        <w:t>обструктивная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 болезнь легких: руководство/ К. </w:t>
      </w:r>
      <w:proofErr w:type="spellStart"/>
      <w:r w:rsidRPr="00423FCA">
        <w:rPr>
          <w:rFonts w:ascii="Times New Roman" w:hAnsi="Times New Roman"/>
          <w:sz w:val="24"/>
          <w:szCs w:val="24"/>
        </w:rPr>
        <w:t>Баур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, А. </w:t>
      </w:r>
      <w:proofErr w:type="spellStart"/>
      <w:r w:rsidRPr="00423FCA">
        <w:rPr>
          <w:rFonts w:ascii="Times New Roman" w:hAnsi="Times New Roman"/>
          <w:sz w:val="24"/>
          <w:szCs w:val="24"/>
        </w:rPr>
        <w:t>Прейссер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; пер. с нем. под ред. И. В Лещенко. - М.: ГЭОТАР- Медиа, </w:t>
      </w:r>
      <w:r w:rsidRPr="00423FCA">
        <w:rPr>
          <w:rFonts w:ascii="Times New Roman" w:hAnsi="Times New Roman"/>
          <w:bCs/>
          <w:color w:val="000000"/>
          <w:sz w:val="24"/>
          <w:szCs w:val="24"/>
        </w:rPr>
        <w:t>2010</w:t>
      </w:r>
      <w:r w:rsidRPr="00423FCA">
        <w:rPr>
          <w:rFonts w:ascii="Times New Roman" w:hAnsi="Times New Roman"/>
          <w:color w:val="000000"/>
          <w:sz w:val="24"/>
          <w:szCs w:val="24"/>
        </w:rPr>
        <w:t>. -</w:t>
      </w:r>
      <w:r w:rsidRPr="00423FCA">
        <w:rPr>
          <w:rFonts w:ascii="Times New Roman" w:hAnsi="Times New Roman"/>
          <w:sz w:val="24"/>
          <w:szCs w:val="24"/>
        </w:rPr>
        <w:t xml:space="preserve"> 192 с. </w:t>
      </w:r>
    </w:p>
    <w:p w:rsidR="0078289B" w:rsidRPr="00423FCA" w:rsidRDefault="0078289B" w:rsidP="000835C5">
      <w:pPr>
        <w:tabs>
          <w:tab w:val="left" w:pos="288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423FCA"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23FCA">
        <w:rPr>
          <w:rFonts w:ascii="Times New Roman" w:hAnsi="Times New Roman"/>
          <w:b/>
          <w:bCs/>
          <w:sz w:val="24"/>
          <w:szCs w:val="24"/>
        </w:rPr>
        <w:t xml:space="preserve"> Рациональная фармакотерапия заболеваний</w:t>
      </w:r>
      <w:r w:rsidRPr="00423FCA">
        <w:rPr>
          <w:rFonts w:ascii="Times New Roman" w:hAnsi="Times New Roman"/>
          <w:sz w:val="24"/>
          <w:szCs w:val="24"/>
        </w:rPr>
        <w:t xml:space="preserve"> </w:t>
      </w:r>
      <w:r w:rsidRPr="00423FCA">
        <w:rPr>
          <w:rFonts w:ascii="Times New Roman" w:hAnsi="Times New Roman"/>
          <w:b/>
          <w:sz w:val="24"/>
          <w:szCs w:val="24"/>
        </w:rPr>
        <w:t>органов дыхания</w:t>
      </w:r>
      <w:r w:rsidRPr="00423FCA">
        <w:rPr>
          <w:rFonts w:ascii="Times New Roman" w:hAnsi="Times New Roman"/>
          <w:sz w:val="24"/>
          <w:szCs w:val="24"/>
        </w:rPr>
        <w:t xml:space="preserve">: учебное </w:t>
      </w:r>
      <w:proofErr w:type="gramStart"/>
      <w:r w:rsidRPr="00423FCA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423FCA">
        <w:rPr>
          <w:rFonts w:ascii="Times New Roman" w:hAnsi="Times New Roman"/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423FCA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423FCA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423FCA">
        <w:rPr>
          <w:rFonts w:ascii="Times New Roman" w:hAnsi="Times New Roman"/>
          <w:sz w:val="24"/>
          <w:szCs w:val="24"/>
        </w:rPr>
        <w:t>, 2007. - 543 с</w:t>
      </w:r>
    </w:p>
    <w:p w:rsidR="0078289B" w:rsidRPr="00423FCA" w:rsidRDefault="0078289B" w:rsidP="000835C5">
      <w:pPr>
        <w:tabs>
          <w:tab w:val="num" w:pos="54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4. </w:t>
      </w:r>
      <w:r w:rsidRPr="00423FCA">
        <w:rPr>
          <w:rFonts w:ascii="Times New Roman" w:hAnsi="Times New Roman"/>
          <w:sz w:val="24"/>
          <w:szCs w:val="24"/>
        </w:rPr>
        <w:t xml:space="preserve"> </w:t>
      </w:r>
      <w:r w:rsidRPr="00423FCA">
        <w:rPr>
          <w:rFonts w:ascii="Times New Roman" w:hAnsi="Times New Roman"/>
          <w:b/>
          <w:sz w:val="24"/>
          <w:szCs w:val="24"/>
        </w:rPr>
        <w:t>Мухин Н.А.</w:t>
      </w:r>
      <w:r w:rsidRPr="00423FCA">
        <w:rPr>
          <w:rFonts w:ascii="Times New Roman" w:hAnsi="Times New Roman"/>
          <w:bCs/>
          <w:sz w:val="24"/>
          <w:szCs w:val="24"/>
        </w:rPr>
        <w:t xml:space="preserve"> Интерстициальные болезни легких</w:t>
      </w:r>
      <w:r w:rsidRPr="00423FCA">
        <w:rPr>
          <w:rFonts w:ascii="Times New Roman" w:hAnsi="Times New Roman"/>
          <w:sz w:val="24"/>
          <w:szCs w:val="24"/>
        </w:rPr>
        <w:t xml:space="preserve">.  2007: М.: </w:t>
      </w:r>
      <w:proofErr w:type="spellStart"/>
      <w:r w:rsidRPr="00423FCA">
        <w:rPr>
          <w:rFonts w:ascii="Times New Roman" w:hAnsi="Times New Roman"/>
          <w:sz w:val="24"/>
          <w:szCs w:val="24"/>
        </w:rPr>
        <w:t>Литерра</w:t>
      </w:r>
      <w:proofErr w:type="spellEnd"/>
      <w:r w:rsidRPr="00423FCA">
        <w:rPr>
          <w:rFonts w:ascii="Times New Roman" w:hAnsi="Times New Roman"/>
          <w:sz w:val="24"/>
          <w:szCs w:val="24"/>
        </w:rPr>
        <w:t>, 432стр.</w:t>
      </w:r>
    </w:p>
    <w:p w:rsidR="0078289B" w:rsidRPr="00423FCA" w:rsidRDefault="0078289B" w:rsidP="000835C5">
      <w:pPr>
        <w:tabs>
          <w:tab w:val="num" w:pos="54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</w:t>
      </w:r>
      <w:r w:rsidRPr="00423FC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423FCA">
        <w:rPr>
          <w:rFonts w:ascii="Times New Roman" w:hAnsi="Times New Roman"/>
          <w:b/>
          <w:bCs/>
          <w:sz w:val="24"/>
          <w:szCs w:val="24"/>
        </w:rPr>
        <w:t>Зильбер  Э.</w:t>
      </w:r>
      <w:proofErr w:type="gramEnd"/>
      <w:r w:rsidRPr="00423FCA">
        <w:rPr>
          <w:rFonts w:ascii="Times New Roman" w:hAnsi="Times New Roman"/>
          <w:b/>
          <w:bCs/>
          <w:sz w:val="24"/>
          <w:szCs w:val="24"/>
        </w:rPr>
        <w:t xml:space="preserve"> К.</w:t>
      </w:r>
      <w:r w:rsidRPr="00423FCA">
        <w:rPr>
          <w:rFonts w:ascii="Times New Roman" w:hAnsi="Times New Roman"/>
          <w:sz w:val="24"/>
          <w:szCs w:val="24"/>
        </w:rPr>
        <w:t>. Неотложная пульмонология: руководство/ Э. К. Зильбер. - М.: ГЭОТАР- Медиа, 2009. - 259 с.</w:t>
      </w:r>
    </w:p>
    <w:p w:rsidR="0078289B" w:rsidRPr="00423FCA" w:rsidRDefault="0078289B" w:rsidP="000835C5">
      <w:pPr>
        <w:tabs>
          <w:tab w:val="num" w:pos="54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</w:t>
      </w:r>
      <w:r w:rsidRPr="00423F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23FCA">
        <w:rPr>
          <w:rFonts w:ascii="Times New Roman" w:hAnsi="Times New Roman"/>
          <w:b/>
          <w:sz w:val="24"/>
          <w:szCs w:val="24"/>
        </w:rPr>
        <w:t>Ройтберг</w:t>
      </w:r>
      <w:proofErr w:type="spellEnd"/>
      <w:r w:rsidRPr="00423FCA">
        <w:rPr>
          <w:rFonts w:ascii="Times New Roman" w:hAnsi="Times New Roman"/>
          <w:b/>
          <w:sz w:val="24"/>
          <w:szCs w:val="24"/>
        </w:rPr>
        <w:t xml:space="preserve"> Г.Е. </w:t>
      </w:r>
      <w:r w:rsidRPr="00423FCA">
        <w:rPr>
          <w:rFonts w:ascii="Times New Roman" w:hAnsi="Times New Roman"/>
          <w:sz w:val="24"/>
          <w:szCs w:val="24"/>
        </w:rPr>
        <w:t xml:space="preserve"> Внутренние болезни. Система органов дыхания: руководство для врачей/</w:t>
      </w:r>
      <w:r w:rsidRPr="00423FCA">
        <w:rPr>
          <w:rFonts w:ascii="Times New Roman" w:hAnsi="Times New Roman"/>
          <w:b/>
          <w:sz w:val="24"/>
          <w:szCs w:val="24"/>
        </w:rPr>
        <w:t xml:space="preserve">     </w:t>
      </w:r>
      <w:proofErr w:type="spellStart"/>
      <w:r w:rsidRPr="00423FCA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423FCA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423FCA">
        <w:rPr>
          <w:rFonts w:ascii="Times New Roman" w:hAnsi="Times New Roman"/>
          <w:sz w:val="24"/>
          <w:szCs w:val="24"/>
        </w:rPr>
        <w:t>.-</w:t>
      </w:r>
      <w:proofErr w:type="gramEnd"/>
      <w:r w:rsidRPr="00423FCA">
        <w:rPr>
          <w:rFonts w:ascii="Times New Roman" w:hAnsi="Times New Roman"/>
          <w:sz w:val="24"/>
          <w:szCs w:val="24"/>
        </w:rPr>
        <w:t xml:space="preserve"> М.: БИНОМ, 2005.- 468 с.</w:t>
      </w:r>
    </w:p>
    <w:p w:rsidR="0078289B" w:rsidRPr="00423FCA" w:rsidRDefault="0078289B" w:rsidP="000835C5">
      <w:pPr>
        <w:tabs>
          <w:tab w:val="num" w:pos="54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</w:t>
      </w:r>
      <w:r w:rsidRPr="00423FCA">
        <w:rPr>
          <w:rFonts w:ascii="Times New Roman" w:hAnsi="Times New Roman"/>
          <w:sz w:val="24"/>
          <w:szCs w:val="24"/>
        </w:rPr>
        <w:t xml:space="preserve">. </w:t>
      </w:r>
      <w:r w:rsidRPr="00423FCA">
        <w:rPr>
          <w:rFonts w:ascii="Times New Roman" w:hAnsi="Times New Roman"/>
          <w:b/>
          <w:bCs/>
          <w:sz w:val="24"/>
          <w:szCs w:val="24"/>
        </w:rPr>
        <w:t>Респираторная медицина</w:t>
      </w:r>
      <w:r w:rsidRPr="00423FCA">
        <w:rPr>
          <w:rFonts w:ascii="Times New Roman" w:hAnsi="Times New Roman"/>
          <w:sz w:val="24"/>
          <w:szCs w:val="24"/>
        </w:rPr>
        <w:t xml:space="preserve">: в 2-х </w:t>
      </w:r>
      <w:proofErr w:type="gramStart"/>
      <w:r w:rsidRPr="00423FCA">
        <w:rPr>
          <w:rFonts w:ascii="Times New Roman" w:hAnsi="Times New Roman"/>
          <w:sz w:val="24"/>
          <w:szCs w:val="24"/>
        </w:rPr>
        <w:t>т. :</w:t>
      </w:r>
      <w:proofErr w:type="gramEnd"/>
      <w:r w:rsidRPr="00423FCA">
        <w:rPr>
          <w:rFonts w:ascii="Times New Roman" w:hAnsi="Times New Roman"/>
          <w:sz w:val="24"/>
          <w:szCs w:val="24"/>
        </w:rPr>
        <w:t xml:space="preserve"> руководство : учебное пособие для системы </w:t>
      </w:r>
      <w:proofErr w:type="spellStart"/>
      <w:r w:rsidRPr="00423FCA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. проф. образования врачей  / под ред. А. Г. </w:t>
      </w:r>
      <w:proofErr w:type="spellStart"/>
      <w:r w:rsidRPr="00423FCA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. - М.: ГЭОТАР-Медиа, 2007. -  </w:t>
      </w:r>
      <w:r w:rsidRPr="00423FCA">
        <w:rPr>
          <w:rFonts w:ascii="Times New Roman" w:hAnsi="Times New Roman"/>
          <w:b/>
          <w:bCs/>
          <w:sz w:val="24"/>
          <w:szCs w:val="24"/>
        </w:rPr>
        <w:t>Т. 1</w:t>
      </w:r>
      <w:r w:rsidRPr="00423FCA">
        <w:rPr>
          <w:rFonts w:ascii="Times New Roman" w:hAnsi="Times New Roman"/>
          <w:sz w:val="24"/>
          <w:szCs w:val="24"/>
        </w:rPr>
        <w:t xml:space="preserve">  - 797 с.:</w:t>
      </w:r>
    </w:p>
    <w:p w:rsidR="0078289B" w:rsidRPr="00423FCA" w:rsidRDefault="0078289B" w:rsidP="000835C5">
      <w:pPr>
        <w:rPr>
          <w:rFonts w:ascii="Times New Roman" w:hAnsi="Times New Roman"/>
          <w:sz w:val="24"/>
          <w:szCs w:val="24"/>
        </w:rPr>
      </w:pPr>
      <w:r w:rsidRPr="00423FCA">
        <w:rPr>
          <w:rFonts w:ascii="Times New Roman" w:hAnsi="Times New Roman"/>
          <w:sz w:val="24"/>
          <w:szCs w:val="24"/>
        </w:rPr>
        <w:t xml:space="preserve">        </w:t>
      </w:r>
    </w:p>
    <w:p w:rsidR="0078289B" w:rsidRPr="00DE24AB" w:rsidRDefault="0078289B" w:rsidP="00521790">
      <w:pPr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ab/>
      </w:r>
      <w:r w:rsidRPr="00DE24A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78289B" w:rsidRPr="00DE24A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0782A"/>
    <w:rsid w:val="00025BE5"/>
    <w:rsid w:val="000835C5"/>
    <w:rsid w:val="00087EC1"/>
    <w:rsid w:val="000C4BE5"/>
    <w:rsid w:val="000F55FB"/>
    <w:rsid w:val="001B2F58"/>
    <w:rsid w:val="001F0A3A"/>
    <w:rsid w:val="002234FE"/>
    <w:rsid w:val="00226BBD"/>
    <w:rsid w:val="00262931"/>
    <w:rsid w:val="003836EF"/>
    <w:rsid w:val="003A1F0E"/>
    <w:rsid w:val="003A6760"/>
    <w:rsid w:val="003B3F86"/>
    <w:rsid w:val="003C5B66"/>
    <w:rsid w:val="003F15EA"/>
    <w:rsid w:val="00423FCA"/>
    <w:rsid w:val="00435304"/>
    <w:rsid w:val="004421D6"/>
    <w:rsid w:val="00521790"/>
    <w:rsid w:val="00574E72"/>
    <w:rsid w:val="005D4132"/>
    <w:rsid w:val="00613901"/>
    <w:rsid w:val="006651AA"/>
    <w:rsid w:val="006B00D2"/>
    <w:rsid w:val="00726789"/>
    <w:rsid w:val="00764CAF"/>
    <w:rsid w:val="0078289B"/>
    <w:rsid w:val="007F1A97"/>
    <w:rsid w:val="00927412"/>
    <w:rsid w:val="009A1349"/>
    <w:rsid w:val="00A10843"/>
    <w:rsid w:val="00A45760"/>
    <w:rsid w:val="00AB6A1C"/>
    <w:rsid w:val="00AC3A8A"/>
    <w:rsid w:val="00AC3D79"/>
    <w:rsid w:val="00AC5D81"/>
    <w:rsid w:val="00BD153E"/>
    <w:rsid w:val="00BF4B7F"/>
    <w:rsid w:val="00BF6EEB"/>
    <w:rsid w:val="00D32C47"/>
    <w:rsid w:val="00DD42D6"/>
    <w:rsid w:val="00DE24AB"/>
    <w:rsid w:val="00E7043E"/>
    <w:rsid w:val="00E77925"/>
    <w:rsid w:val="00E94451"/>
    <w:rsid w:val="00F00BC6"/>
    <w:rsid w:val="00FA20DC"/>
    <w:rsid w:val="00FB36ED"/>
    <w:rsid w:val="00FD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F077A7"/>
  <w15:docId w15:val="{833881EA-BDBF-4ABC-904A-7A42A5F0F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1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426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18</cp:revision>
  <dcterms:created xsi:type="dcterms:W3CDTF">2012-07-09T05:40:00Z</dcterms:created>
  <dcterms:modified xsi:type="dcterms:W3CDTF">2018-11-06T13:35:00Z</dcterms:modified>
</cp:coreProperties>
</file>